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9517E" w14:textId="77777777" w:rsidR="00117F04" w:rsidRDefault="00117F04" w:rsidP="00134998">
      <w:pPr>
        <w:pStyle w:val="NormalWeb"/>
        <w:spacing w:before="0" w:beforeAutospacing="0" w:after="0" w:afterAutospacing="0" w:line="276" w:lineRule="auto"/>
        <w:jc w:val="center"/>
        <w:rPr>
          <w:rStyle w:val="Strong"/>
          <w:rFonts w:asciiTheme="minorHAnsi" w:hAnsiTheme="minorHAnsi" w:cstheme="minorHAnsi"/>
          <w:color w:val="0E101A"/>
          <w:sz w:val="22"/>
          <w:szCs w:val="22"/>
        </w:rPr>
      </w:pPr>
    </w:p>
    <w:p w14:paraId="791256BF" w14:textId="38E2F01D" w:rsidR="00117F04" w:rsidRPr="00FE00E8" w:rsidRDefault="00117F04" w:rsidP="00117F04">
      <w:pPr>
        <w:rPr>
          <w:sz w:val="34"/>
        </w:rPr>
      </w:pPr>
      <w:r>
        <w:rPr>
          <w:noProof/>
          <w:lang w:eastAsia="en-IN"/>
        </w:rPr>
        <w:drawing>
          <wp:inline distT="0" distB="0" distL="0" distR="0" wp14:anchorId="4F96C709" wp14:editId="665E829A">
            <wp:extent cx="1555750" cy="459729"/>
            <wp:effectExtent l="0" t="0" r="6350" b="0"/>
            <wp:docPr id="1" name="Picture 1" descr="Doors &amp; Windows Solution: uPVC, Aluminium &amp; Wood | AIS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s &amp; Windows Solution: uPVC, Aluminium &amp; Wood | AIS Windo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7837" cy="463301"/>
                    </a:xfrm>
                    <a:prstGeom prst="rect">
                      <a:avLst/>
                    </a:prstGeom>
                    <a:noFill/>
                    <a:ln>
                      <a:noFill/>
                    </a:ln>
                  </pic:spPr>
                </pic:pic>
              </a:graphicData>
            </a:graphic>
          </wp:inline>
        </w:drawing>
      </w:r>
      <w:r>
        <w:rPr>
          <w:sz w:val="34"/>
        </w:rPr>
        <w:t xml:space="preserve">                              </w:t>
      </w:r>
      <w:r w:rsidRPr="00916A02">
        <w:rPr>
          <w:noProof/>
          <w:sz w:val="34"/>
          <w:lang w:eastAsia="en-IN"/>
        </w:rPr>
        <w:drawing>
          <wp:inline distT="0" distB="0" distL="0" distR="0" wp14:anchorId="0209302E" wp14:editId="358A008C">
            <wp:extent cx="2218526" cy="45710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8669" cy="483918"/>
                    </a:xfrm>
                    <a:prstGeom prst="rect">
                      <a:avLst/>
                    </a:prstGeom>
                    <a:noFill/>
                    <a:ln>
                      <a:noFill/>
                    </a:ln>
                  </pic:spPr>
                </pic:pic>
              </a:graphicData>
            </a:graphic>
          </wp:inline>
        </w:drawing>
      </w:r>
    </w:p>
    <w:p w14:paraId="630250B7" w14:textId="77777777" w:rsidR="00117F04" w:rsidRDefault="00117F04" w:rsidP="00134998">
      <w:pPr>
        <w:pStyle w:val="NormalWeb"/>
        <w:spacing w:before="0" w:beforeAutospacing="0" w:after="0" w:afterAutospacing="0" w:line="276" w:lineRule="auto"/>
        <w:jc w:val="center"/>
        <w:rPr>
          <w:rStyle w:val="Strong"/>
          <w:rFonts w:asciiTheme="minorHAnsi" w:hAnsiTheme="minorHAnsi" w:cstheme="minorHAnsi"/>
          <w:color w:val="0E101A"/>
          <w:sz w:val="22"/>
          <w:szCs w:val="22"/>
        </w:rPr>
      </w:pPr>
    </w:p>
    <w:p w14:paraId="79469CCC" w14:textId="2EDF243B" w:rsidR="00DE5D33" w:rsidRPr="00216594" w:rsidRDefault="00DE5D33" w:rsidP="00DE5D33">
      <w:pPr>
        <w:jc w:val="center"/>
        <w:rPr>
          <w:rFonts w:eastAsia="Times New Roman" w:cstheme="minorHAnsi"/>
          <w:color w:val="0E101A"/>
          <w:lang w:eastAsia="en-GB"/>
        </w:rPr>
      </w:pPr>
      <w:r w:rsidRPr="00216594">
        <w:rPr>
          <w:rFonts w:eastAsia="Times New Roman" w:cstheme="minorHAnsi"/>
          <w:b/>
          <w:bCs/>
          <w:color w:val="0E101A"/>
          <w:lang w:eastAsia="en-GB"/>
        </w:rPr>
        <w:t>Asahi India Glass Ltd. (AIS) collaborates with Enormous</w:t>
      </w:r>
      <w:r>
        <w:rPr>
          <w:rFonts w:eastAsia="Times New Roman" w:cstheme="minorHAnsi"/>
          <w:b/>
          <w:bCs/>
          <w:color w:val="0E101A"/>
          <w:lang w:eastAsia="en-GB"/>
        </w:rPr>
        <w:t xml:space="preserve"> Brands</w:t>
      </w:r>
      <w:r w:rsidRPr="00216594">
        <w:rPr>
          <w:rFonts w:eastAsia="Times New Roman" w:cstheme="minorHAnsi"/>
          <w:b/>
          <w:bCs/>
          <w:color w:val="0E101A"/>
          <w:lang w:eastAsia="en-GB"/>
        </w:rPr>
        <w:t xml:space="preserve"> to</w:t>
      </w:r>
    </w:p>
    <w:p w14:paraId="24FA3C11" w14:textId="173B6E24" w:rsidR="00DE5D33" w:rsidRPr="00216594" w:rsidRDefault="00EF4D6B" w:rsidP="00DE5D33">
      <w:pPr>
        <w:jc w:val="center"/>
        <w:rPr>
          <w:rFonts w:eastAsia="Times New Roman" w:cstheme="minorHAnsi"/>
          <w:color w:val="0E101A"/>
          <w:lang w:eastAsia="en-GB"/>
        </w:rPr>
      </w:pPr>
      <w:r w:rsidRPr="00216594">
        <w:rPr>
          <w:rFonts w:eastAsia="Times New Roman" w:cstheme="minorHAnsi"/>
          <w:b/>
          <w:bCs/>
          <w:color w:val="0E101A"/>
          <w:lang w:eastAsia="en-GB"/>
        </w:rPr>
        <w:t>Launch</w:t>
      </w:r>
      <w:r w:rsidR="00DE5D33" w:rsidRPr="00216594">
        <w:rPr>
          <w:rFonts w:eastAsia="Times New Roman" w:cstheme="minorHAnsi"/>
          <w:b/>
          <w:bCs/>
          <w:color w:val="0E101A"/>
          <w:lang w:eastAsia="en-GB"/>
        </w:rPr>
        <w:t xml:space="preserve"> its new campaign for </w:t>
      </w:r>
      <w:r w:rsidR="00DE5D33">
        <w:rPr>
          <w:rFonts w:eastAsia="Times New Roman" w:cstheme="minorHAnsi"/>
          <w:b/>
          <w:bCs/>
          <w:color w:val="0E101A"/>
          <w:lang w:eastAsia="en-GB"/>
        </w:rPr>
        <w:t>AIS</w:t>
      </w:r>
      <w:r w:rsidR="00DE5D33" w:rsidRPr="00216594">
        <w:rPr>
          <w:rFonts w:eastAsia="Times New Roman" w:cstheme="minorHAnsi"/>
          <w:b/>
          <w:bCs/>
          <w:color w:val="0E101A"/>
          <w:lang w:eastAsia="en-GB"/>
        </w:rPr>
        <w:t xml:space="preserve"> Windows.</w:t>
      </w:r>
    </w:p>
    <w:p w14:paraId="6CE61C9A"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1A275C00" w14:textId="3023F754" w:rsidR="00B51343" w:rsidRPr="00D27A7C" w:rsidRDefault="003B577E" w:rsidP="003B577E">
      <w:pPr>
        <w:contextualSpacing/>
        <w:jc w:val="both"/>
        <w:rPr>
          <w:rFonts w:cstheme="minorHAnsi"/>
          <w:color w:val="262626" w:themeColor="text1" w:themeTint="D9"/>
          <w:sz w:val="20"/>
          <w:szCs w:val="20"/>
          <w:shd w:val="clear" w:color="auto" w:fill="FFFFFF"/>
          <w:lang w:val="en-US"/>
        </w:rPr>
      </w:pPr>
      <w:r w:rsidRPr="00D27A7C">
        <w:rPr>
          <w:rFonts w:cstheme="minorHAnsi"/>
          <w:b/>
          <w:bCs/>
          <w:color w:val="262626" w:themeColor="text1" w:themeTint="D9"/>
          <w:sz w:val="20"/>
          <w:szCs w:val="20"/>
          <w:shd w:val="clear" w:color="auto" w:fill="FFFFFF"/>
          <w:lang w:val="en-US"/>
        </w:rPr>
        <w:t xml:space="preserve">Mumbai, </w:t>
      </w:r>
      <w:r w:rsidR="00E24302">
        <w:rPr>
          <w:rFonts w:cstheme="minorHAnsi"/>
          <w:b/>
          <w:bCs/>
          <w:color w:val="262626" w:themeColor="text1" w:themeTint="D9"/>
          <w:sz w:val="20"/>
          <w:szCs w:val="20"/>
          <w:shd w:val="clear" w:color="auto" w:fill="FFFFFF"/>
          <w:lang w:val="en-US"/>
        </w:rPr>
        <w:t>December</w:t>
      </w:r>
      <w:r w:rsidR="00004234">
        <w:rPr>
          <w:rFonts w:cstheme="minorHAnsi"/>
          <w:b/>
          <w:bCs/>
          <w:color w:val="262626" w:themeColor="text1" w:themeTint="D9"/>
          <w:sz w:val="20"/>
          <w:szCs w:val="20"/>
          <w:shd w:val="clear" w:color="auto" w:fill="FFFFFF"/>
          <w:lang w:val="en-US"/>
        </w:rPr>
        <w:t xml:space="preserve"> </w:t>
      </w:r>
      <w:r w:rsidR="00E24302">
        <w:rPr>
          <w:rFonts w:cstheme="minorHAnsi"/>
          <w:b/>
          <w:bCs/>
          <w:color w:val="262626" w:themeColor="text1" w:themeTint="D9"/>
          <w:sz w:val="20"/>
          <w:szCs w:val="20"/>
          <w:shd w:val="clear" w:color="auto" w:fill="FFFFFF"/>
          <w:lang w:val="en-US"/>
        </w:rPr>
        <w:t>26</w:t>
      </w:r>
      <w:r w:rsidRPr="00D27A7C">
        <w:rPr>
          <w:rFonts w:cstheme="minorHAnsi"/>
          <w:b/>
          <w:bCs/>
          <w:color w:val="262626" w:themeColor="text1" w:themeTint="D9"/>
          <w:sz w:val="20"/>
          <w:szCs w:val="20"/>
          <w:shd w:val="clear" w:color="auto" w:fill="FFFFFF"/>
          <w:lang w:val="en-US"/>
        </w:rPr>
        <w:t>, 2022 –</w:t>
      </w:r>
      <w:r w:rsidRPr="00D27A7C">
        <w:rPr>
          <w:rFonts w:cstheme="minorHAnsi"/>
          <w:color w:val="262626" w:themeColor="text1" w:themeTint="D9"/>
          <w:sz w:val="20"/>
          <w:szCs w:val="20"/>
          <w:shd w:val="clear" w:color="auto" w:fill="FFFFFF"/>
          <w:lang w:val="en-US"/>
        </w:rPr>
        <w:t> Asahi India Glass Ltd., has on-boarded Enormous Brands to create brand films for its complete doors and windows solutions brand, AIS Windows.</w:t>
      </w:r>
      <w:r w:rsidR="00D27A7C" w:rsidRPr="00D27A7C">
        <w:rPr>
          <w:rFonts w:cstheme="minorHAnsi"/>
          <w:color w:val="262626" w:themeColor="text1" w:themeTint="D9"/>
          <w:sz w:val="20"/>
          <w:szCs w:val="20"/>
          <w:shd w:val="clear" w:color="auto" w:fill="FFFFFF"/>
          <w:lang w:val="en-US"/>
        </w:rPr>
        <w:t xml:space="preserve"> </w:t>
      </w:r>
      <w:r w:rsidR="00C63A4C">
        <w:rPr>
          <w:rFonts w:cstheme="minorHAnsi"/>
          <w:color w:val="262626" w:themeColor="text1" w:themeTint="D9"/>
          <w:sz w:val="20"/>
          <w:szCs w:val="20"/>
          <w:shd w:val="clear" w:color="auto" w:fill="FFFFFF"/>
          <w:lang w:val="en-US"/>
        </w:rPr>
        <w:t xml:space="preserve">AIS met up with multiple agencies before </w:t>
      </w:r>
      <w:r w:rsidR="00631ED7">
        <w:rPr>
          <w:rFonts w:cstheme="minorHAnsi"/>
          <w:color w:val="262626" w:themeColor="text1" w:themeTint="D9"/>
          <w:sz w:val="20"/>
          <w:szCs w:val="20"/>
          <w:shd w:val="clear" w:color="auto" w:fill="FFFFFF"/>
          <w:lang w:val="en-US"/>
        </w:rPr>
        <w:t>f</w:t>
      </w:r>
      <w:r w:rsidR="00C63A4C">
        <w:rPr>
          <w:rFonts w:cstheme="minorHAnsi"/>
          <w:color w:val="262626" w:themeColor="text1" w:themeTint="D9"/>
          <w:sz w:val="20"/>
          <w:szCs w:val="20"/>
          <w:shd w:val="clear" w:color="auto" w:fill="FFFFFF"/>
          <w:lang w:val="en-US"/>
        </w:rPr>
        <w:t xml:space="preserve">inalizing Enormous. </w:t>
      </w:r>
      <w:r w:rsidRPr="00D27A7C">
        <w:rPr>
          <w:rFonts w:cstheme="minorHAnsi"/>
          <w:color w:val="262626" w:themeColor="text1" w:themeTint="D9"/>
          <w:sz w:val="20"/>
          <w:szCs w:val="20"/>
          <w:shd w:val="clear" w:color="auto" w:fill="FFFFFF"/>
          <w:lang w:val="en-US"/>
        </w:rPr>
        <w:t xml:space="preserve">With this campaign, AIS Windows is </w:t>
      </w:r>
      <w:r w:rsidR="00E42E9B">
        <w:rPr>
          <w:rFonts w:cstheme="minorHAnsi"/>
          <w:color w:val="262626" w:themeColor="text1" w:themeTint="D9"/>
          <w:sz w:val="20"/>
          <w:szCs w:val="20"/>
          <w:shd w:val="clear" w:color="auto" w:fill="FFFFFF"/>
          <w:lang w:val="en-US"/>
        </w:rPr>
        <w:t>aiming to make a</w:t>
      </w:r>
      <w:r w:rsidR="00F837AE">
        <w:rPr>
          <w:rFonts w:cstheme="minorHAnsi"/>
          <w:color w:val="262626" w:themeColor="text1" w:themeTint="D9"/>
          <w:sz w:val="20"/>
          <w:szCs w:val="20"/>
          <w:shd w:val="clear" w:color="auto" w:fill="FFFFFF"/>
          <w:lang w:val="en-US"/>
        </w:rPr>
        <w:t xml:space="preserve"> large </w:t>
      </w:r>
      <w:r w:rsidR="00031E97">
        <w:rPr>
          <w:rFonts w:cstheme="minorHAnsi"/>
          <w:color w:val="262626" w:themeColor="text1" w:themeTint="D9"/>
          <w:sz w:val="20"/>
          <w:szCs w:val="20"/>
          <w:shd w:val="clear" w:color="auto" w:fill="FFFFFF"/>
          <w:lang w:val="en-US"/>
        </w:rPr>
        <w:t xml:space="preserve">impact </w:t>
      </w:r>
      <w:r w:rsidR="00031E97" w:rsidRPr="00D27A7C">
        <w:rPr>
          <w:rFonts w:cstheme="minorHAnsi"/>
          <w:color w:val="262626" w:themeColor="text1" w:themeTint="D9"/>
          <w:sz w:val="20"/>
          <w:szCs w:val="20"/>
          <w:shd w:val="clear" w:color="auto" w:fill="FFFFFF"/>
          <w:lang w:val="en-US"/>
        </w:rPr>
        <w:t>in</w:t>
      </w:r>
      <w:r w:rsidRPr="00D27A7C">
        <w:rPr>
          <w:rFonts w:cstheme="minorHAnsi"/>
          <w:color w:val="262626" w:themeColor="text1" w:themeTint="D9"/>
          <w:sz w:val="20"/>
          <w:szCs w:val="20"/>
          <w:shd w:val="clear" w:color="auto" w:fill="FFFFFF"/>
          <w:lang w:val="en-US"/>
        </w:rPr>
        <w:t xml:space="preserve"> the </w:t>
      </w:r>
      <w:r w:rsidR="00F837AE">
        <w:rPr>
          <w:rFonts w:cstheme="minorHAnsi"/>
          <w:color w:val="262626" w:themeColor="text1" w:themeTint="D9"/>
          <w:sz w:val="20"/>
          <w:szCs w:val="20"/>
          <w:shd w:val="clear" w:color="auto" w:fill="FFFFFF"/>
          <w:lang w:val="en-US"/>
        </w:rPr>
        <w:t xml:space="preserve">doors and windows </w:t>
      </w:r>
      <w:r w:rsidRPr="00D27A7C">
        <w:rPr>
          <w:rFonts w:cstheme="minorHAnsi"/>
          <w:color w:val="262626" w:themeColor="text1" w:themeTint="D9"/>
          <w:sz w:val="20"/>
          <w:szCs w:val="20"/>
          <w:shd w:val="clear" w:color="auto" w:fill="FFFFFF"/>
          <w:lang w:val="en-US"/>
        </w:rPr>
        <w:t>segment</w:t>
      </w:r>
    </w:p>
    <w:p w14:paraId="73011FFF"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0D357C17" w14:textId="55A30486"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The system Window</w:t>
      </w:r>
      <w:r w:rsidR="008611FF" w:rsidRPr="00D27A7C">
        <w:rPr>
          <w:rFonts w:asciiTheme="minorHAnsi" w:hAnsiTheme="minorHAnsi" w:cstheme="minorHAnsi"/>
          <w:color w:val="0E101A"/>
          <w:sz w:val="20"/>
          <w:szCs w:val="20"/>
        </w:rPr>
        <w:t>s</w:t>
      </w:r>
      <w:r w:rsidRPr="00D27A7C">
        <w:rPr>
          <w:rFonts w:asciiTheme="minorHAnsi" w:hAnsiTheme="minorHAnsi" w:cstheme="minorHAnsi"/>
          <w:color w:val="0E101A"/>
          <w:sz w:val="20"/>
          <w:szCs w:val="20"/>
        </w:rPr>
        <w:t xml:space="preserve"> and Door</w:t>
      </w:r>
      <w:r w:rsidR="008611FF" w:rsidRPr="00D27A7C">
        <w:rPr>
          <w:rFonts w:asciiTheme="minorHAnsi" w:hAnsiTheme="minorHAnsi" w:cstheme="minorHAnsi"/>
          <w:color w:val="0E101A"/>
          <w:sz w:val="20"/>
          <w:szCs w:val="20"/>
        </w:rPr>
        <w:t>s</w:t>
      </w:r>
      <w:r w:rsidRPr="00D27A7C">
        <w:rPr>
          <w:rFonts w:asciiTheme="minorHAnsi" w:hAnsiTheme="minorHAnsi" w:cstheme="minorHAnsi"/>
          <w:color w:val="0E101A"/>
          <w:sz w:val="20"/>
          <w:szCs w:val="20"/>
        </w:rPr>
        <w:t xml:space="preserve"> market in India </w:t>
      </w:r>
      <w:r w:rsidR="008611FF" w:rsidRPr="00D27A7C">
        <w:rPr>
          <w:rFonts w:asciiTheme="minorHAnsi" w:hAnsiTheme="minorHAnsi" w:cstheme="minorHAnsi"/>
          <w:color w:val="0E101A"/>
          <w:sz w:val="20"/>
          <w:szCs w:val="20"/>
        </w:rPr>
        <w:t>is</w:t>
      </w:r>
      <w:r w:rsidRPr="00D27A7C">
        <w:rPr>
          <w:rFonts w:asciiTheme="minorHAnsi" w:hAnsiTheme="minorHAnsi" w:cstheme="minorHAnsi"/>
          <w:color w:val="0E101A"/>
          <w:sz w:val="20"/>
          <w:szCs w:val="20"/>
        </w:rPr>
        <w:t xml:space="preserve"> evolving and transforming. Changing lifestyles, urbanization, and the construction of smart cities have given a push to building technologies and materials. Customers pay attention to the type of windows being installed in their homes and have a clear preference when it comes to their needs </w:t>
      </w:r>
      <w:r w:rsidR="00C455C0" w:rsidRPr="00D27A7C">
        <w:rPr>
          <w:rFonts w:asciiTheme="minorHAnsi" w:hAnsiTheme="minorHAnsi" w:cstheme="minorHAnsi"/>
          <w:color w:val="0E101A"/>
          <w:sz w:val="20"/>
          <w:szCs w:val="20"/>
        </w:rPr>
        <w:t>with regard to solutions in</w:t>
      </w:r>
      <w:r w:rsidRPr="00D27A7C">
        <w:rPr>
          <w:rFonts w:asciiTheme="minorHAnsi" w:hAnsiTheme="minorHAnsi" w:cstheme="minorHAnsi"/>
          <w:color w:val="0E101A"/>
          <w:sz w:val="20"/>
          <w:szCs w:val="20"/>
        </w:rPr>
        <w:t xml:space="preserve"> glass</w:t>
      </w:r>
      <w:r w:rsidR="00187420">
        <w:rPr>
          <w:rFonts w:asciiTheme="minorHAnsi" w:hAnsiTheme="minorHAnsi" w:cstheme="minorHAnsi"/>
          <w:color w:val="0E101A"/>
          <w:sz w:val="20"/>
          <w:szCs w:val="20"/>
        </w:rPr>
        <w:t xml:space="preserve"> and windows</w:t>
      </w:r>
      <w:r w:rsidRPr="00D27A7C">
        <w:rPr>
          <w:rFonts w:asciiTheme="minorHAnsi" w:hAnsiTheme="minorHAnsi" w:cstheme="minorHAnsi"/>
          <w:color w:val="0E101A"/>
          <w:sz w:val="20"/>
          <w:szCs w:val="20"/>
        </w:rPr>
        <w:t>.</w:t>
      </w:r>
      <w:r w:rsidR="00C455C0" w:rsidRPr="00D27A7C">
        <w:rPr>
          <w:rFonts w:asciiTheme="minorHAnsi" w:hAnsiTheme="minorHAnsi" w:cstheme="minorHAnsi"/>
          <w:color w:val="0E101A"/>
          <w:sz w:val="20"/>
          <w:szCs w:val="20"/>
        </w:rPr>
        <w:t xml:space="preserve"> AIS Windows offers a choice of both aluminium and uPVC framing material with varied glass solutions to customers.</w:t>
      </w:r>
    </w:p>
    <w:p w14:paraId="36713A46"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40EEC44A" w14:textId="1293B1F7" w:rsidR="00BB213C" w:rsidRPr="00D27A7C" w:rsidRDefault="00BB213C" w:rsidP="00BB213C">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 xml:space="preserve">AIS has consistently expanded its footprint to span the entire spectrum of the automotive and architectural glass value chains in domestic and international markets. </w:t>
      </w:r>
      <w:r w:rsidR="00187420">
        <w:rPr>
          <w:rFonts w:asciiTheme="minorHAnsi" w:hAnsiTheme="minorHAnsi" w:cstheme="minorHAnsi"/>
          <w:color w:val="0E101A"/>
          <w:sz w:val="20"/>
          <w:szCs w:val="20"/>
        </w:rPr>
        <w:t>We</w:t>
      </w:r>
      <w:r w:rsidRPr="00D27A7C">
        <w:rPr>
          <w:rFonts w:asciiTheme="minorHAnsi" w:hAnsiTheme="minorHAnsi" w:cstheme="minorHAnsi"/>
          <w:color w:val="0E101A"/>
          <w:sz w:val="20"/>
          <w:szCs w:val="20"/>
        </w:rPr>
        <w:t xml:space="preserve"> believe in enriching lifestyle </w:t>
      </w:r>
      <w:r w:rsidR="00EF4D6B">
        <w:rPr>
          <w:rFonts w:asciiTheme="minorHAnsi" w:hAnsiTheme="minorHAnsi" w:cstheme="minorHAnsi"/>
          <w:color w:val="0E101A"/>
          <w:sz w:val="20"/>
          <w:szCs w:val="20"/>
        </w:rPr>
        <w:t xml:space="preserve">with </w:t>
      </w:r>
      <w:r w:rsidR="00EF4D6B" w:rsidRPr="00D27A7C">
        <w:rPr>
          <w:rFonts w:asciiTheme="minorHAnsi" w:hAnsiTheme="minorHAnsi" w:cstheme="minorHAnsi"/>
          <w:color w:val="0E101A"/>
          <w:sz w:val="20"/>
          <w:szCs w:val="20"/>
        </w:rPr>
        <w:t>enhanced</w:t>
      </w:r>
      <w:r w:rsidRPr="00D27A7C">
        <w:rPr>
          <w:rFonts w:asciiTheme="minorHAnsi" w:hAnsiTheme="minorHAnsi" w:cstheme="minorHAnsi"/>
          <w:color w:val="0E101A"/>
          <w:sz w:val="20"/>
          <w:szCs w:val="20"/>
        </w:rPr>
        <w:t xml:space="preserve"> aesthetics a</w:t>
      </w:r>
      <w:r w:rsidR="00F837AE">
        <w:rPr>
          <w:rFonts w:asciiTheme="minorHAnsi" w:hAnsiTheme="minorHAnsi" w:cstheme="minorHAnsi"/>
          <w:color w:val="0E101A"/>
          <w:sz w:val="20"/>
          <w:szCs w:val="20"/>
        </w:rPr>
        <w:t>s also</w:t>
      </w:r>
      <w:r w:rsidRPr="00D27A7C">
        <w:rPr>
          <w:rFonts w:asciiTheme="minorHAnsi" w:hAnsiTheme="minorHAnsi" w:cstheme="minorHAnsi"/>
          <w:color w:val="0E101A"/>
          <w:sz w:val="20"/>
          <w:szCs w:val="20"/>
        </w:rPr>
        <w:t xml:space="preserve"> delivering </w:t>
      </w:r>
      <w:r w:rsidR="00F837AE">
        <w:rPr>
          <w:rFonts w:asciiTheme="minorHAnsi" w:hAnsiTheme="minorHAnsi" w:cstheme="minorHAnsi"/>
          <w:color w:val="0E101A"/>
          <w:sz w:val="20"/>
          <w:szCs w:val="20"/>
        </w:rPr>
        <w:t xml:space="preserve">high performance solutions and </w:t>
      </w:r>
      <w:r w:rsidRPr="00D27A7C">
        <w:rPr>
          <w:rFonts w:asciiTheme="minorHAnsi" w:hAnsiTheme="minorHAnsi" w:cstheme="minorHAnsi"/>
          <w:color w:val="0E101A"/>
          <w:sz w:val="20"/>
          <w:szCs w:val="20"/>
        </w:rPr>
        <w:t>excellent service. AIS Window</w:t>
      </w:r>
      <w:r w:rsidR="00F837AE">
        <w:rPr>
          <w:rFonts w:asciiTheme="minorHAnsi" w:hAnsiTheme="minorHAnsi" w:cstheme="minorHAnsi"/>
          <w:color w:val="0E101A"/>
          <w:sz w:val="20"/>
          <w:szCs w:val="20"/>
        </w:rPr>
        <w:t>s</w:t>
      </w:r>
      <w:r w:rsidRPr="00D27A7C">
        <w:rPr>
          <w:rFonts w:asciiTheme="minorHAnsi" w:hAnsiTheme="minorHAnsi" w:cstheme="minorHAnsi"/>
          <w:color w:val="0E101A"/>
          <w:sz w:val="20"/>
          <w:szCs w:val="20"/>
        </w:rPr>
        <w:t xml:space="preserve"> provide complete </w:t>
      </w:r>
      <w:r w:rsidR="00F837AE">
        <w:rPr>
          <w:rFonts w:asciiTheme="minorHAnsi" w:hAnsiTheme="minorHAnsi" w:cstheme="minorHAnsi"/>
          <w:color w:val="0E101A"/>
          <w:sz w:val="20"/>
          <w:szCs w:val="20"/>
        </w:rPr>
        <w:t xml:space="preserve">door and </w:t>
      </w:r>
      <w:r w:rsidRPr="00D27A7C">
        <w:rPr>
          <w:rFonts w:asciiTheme="minorHAnsi" w:hAnsiTheme="minorHAnsi" w:cstheme="minorHAnsi"/>
          <w:color w:val="0E101A"/>
          <w:sz w:val="20"/>
          <w:szCs w:val="20"/>
        </w:rPr>
        <w:t xml:space="preserve">window solutions right from manufacturing, and fabrication to installation. </w:t>
      </w:r>
      <w:r w:rsidR="00AD3CC2">
        <w:rPr>
          <w:rFonts w:asciiTheme="minorHAnsi" w:hAnsiTheme="minorHAnsi" w:cstheme="minorHAnsi"/>
          <w:color w:val="0E101A"/>
          <w:sz w:val="20"/>
          <w:szCs w:val="20"/>
        </w:rPr>
        <w:t>We have created three films to showcase our varied range of offerings under uPVC &amp; Aluminium Doors &amp; Windows solutions.</w:t>
      </w:r>
    </w:p>
    <w:p w14:paraId="4716539C"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3E9265C8" w14:textId="2D7B7976" w:rsidR="00B51343" w:rsidRPr="00E24302" w:rsidRDefault="00C455C0" w:rsidP="00B51343">
      <w:pPr>
        <w:pStyle w:val="NormalWeb"/>
        <w:spacing w:before="0" w:beforeAutospacing="0" w:after="0" w:afterAutospacing="0" w:line="276" w:lineRule="auto"/>
        <w:jc w:val="both"/>
        <w:rPr>
          <w:rFonts w:asciiTheme="minorHAnsi" w:hAnsiTheme="minorHAnsi" w:cstheme="minorHAnsi"/>
          <w:sz w:val="20"/>
          <w:szCs w:val="20"/>
        </w:rPr>
      </w:pPr>
      <w:r w:rsidRPr="00D27A7C">
        <w:rPr>
          <w:rStyle w:val="Strong"/>
          <w:rFonts w:asciiTheme="minorHAnsi" w:hAnsiTheme="minorHAnsi" w:cstheme="minorHAnsi"/>
          <w:color w:val="0E101A"/>
          <w:sz w:val="20"/>
          <w:szCs w:val="20"/>
        </w:rPr>
        <w:t xml:space="preserve">Vikram </w:t>
      </w:r>
      <w:r w:rsidR="00B51343" w:rsidRPr="00D27A7C">
        <w:rPr>
          <w:rStyle w:val="Strong"/>
          <w:rFonts w:asciiTheme="minorHAnsi" w:hAnsiTheme="minorHAnsi" w:cstheme="minorHAnsi"/>
          <w:color w:val="0E101A"/>
          <w:sz w:val="20"/>
          <w:szCs w:val="20"/>
        </w:rPr>
        <w:t>K</w:t>
      </w:r>
      <w:r w:rsidRPr="00D27A7C">
        <w:rPr>
          <w:rStyle w:val="Strong"/>
          <w:rFonts w:asciiTheme="minorHAnsi" w:hAnsiTheme="minorHAnsi" w:cstheme="minorHAnsi"/>
          <w:color w:val="0E101A"/>
          <w:sz w:val="20"/>
          <w:szCs w:val="20"/>
        </w:rPr>
        <w:t>hanna</w:t>
      </w:r>
      <w:r w:rsidR="00B51343" w:rsidRPr="00D27A7C">
        <w:rPr>
          <w:rStyle w:val="Strong"/>
          <w:rFonts w:asciiTheme="minorHAnsi" w:hAnsiTheme="minorHAnsi" w:cstheme="minorHAnsi"/>
          <w:color w:val="0E101A"/>
          <w:sz w:val="20"/>
          <w:szCs w:val="20"/>
        </w:rPr>
        <w:t>,</w:t>
      </w:r>
      <w:r w:rsidRPr="00D27A7C">
        <w:rPr>
          <w:rStyle w:val="Strong"/>
          <w:rFonts w:asciiTheme="minorHAnsi" w:hAnsiTheme="minorHAnsi" w:cstheme="minorHAnsi"/>
          <w:color w:val="0E101A"/>
          <w:sz w:val="20"/>
          <w:szCs w:val="20"/>
        </w:rPr>
        <w:t xml:space="preserve"> CMO and COO – AIS Consumer Glass</w:t>
      </w:r>
      <w:r w:rsidR="00365D3F" w:rsidRPr="00D27A7C">
        <w:rPr>
          <w:rStyle w:val="Strong"/>
          <w:rFonts w:asciiTheme="minorHAnsi" w:hAnsiTheme="minorHAnsi" w:cstheme="minorHAnsi"/>
          <w:color w:val="0E101A"/>
          <w:sz w:val="20"/>
          <w:szCs w:val="20"/>
        </w:rPr>
        <w:t>,</w:t>
      </w:r>
      <w:r w:rsidR="002648D5" w:rsidRPr="00D27A7C">
        <w:rPr>
          <w:rStyle w:val="Strong"/>
          <w:rFonts w:asciiTheme="minorHAnsi" w:hAnsiTheme="minorHAnsi" w:cstheme="minorHAnsi"/>
          <w:color w:val="0E101A"/>
          <w:sz w:val="20"/>
          <w:szCs w:val="20"/>
        </w:rPr>
        <w:t xml:space="preserve"> Asahi India Glass Ltd. </w:t>
      </w:r>
      <w:r w:rsidR="00B51343" w:rsidRPr="00D27A7C">
        <w:rPr>
          <w:rStyle w:val="Strong"/>
          <w:rFonts w:asciiTheme="minorHAnsi" w:hAnsiTheme="minorHAnsi" w:cstheme="minorHAnsi"/>
          <w:color w:val="0E101A"/>
          <w:sz w:val="20"/>
          <w:szCs w:val="20"/>
        </w:rPr>
        <w:t>says, </w:t>
      </w:r>
      <w:r w:rsidR="00B51343" w:rsidRPr="00D27A7C">
        <w:rPr>
          <w:rFonts w:asciiTheme="minorHAnsi" w:hAnsiTheme="minorHAnsi" w:cstheme="minorHAnsi"/>
          <w:color w:val="0E101A"/>
          <w:sz w:val="20"/>
          <w:szCs w:val="20"/>
        </w:rPr>
        <w:t>‘</w:t>
      </w:r>
      <w:r w:rsidR="00B51343" w:rsidRPr="00E24302">
        <w:rPr>
          <w:rFonts w:asciiTheme="minorHAnsi" w:hAnsiTheme="minorHAnsi" w:cstheme="minorHAnsi"/>
          <w:sz w:val="20"/>
          <w:szCs w:val="20"/>
        </w:rPr>
        <w:t>What</w:t>
      </w:r>
      <w:r w:rsidR="00B51343" w:rsidRPr="00E24302">
        <w:rPr>
          <w:rStyle w:val="Strong"/>
          <w:rFonts w:asciiTheme="minorHAnsi" w:hAnsiTheme="minorHAnsi" w:cstheme="minorHAnsi"/>
          <w:sz w:val="20"/>
          <w:szCs w:val="20"/>
        </w:rPr>
        <w:t> </w:t>
      </w:r>
      <w:r w:rsidR="00B51343" w:rsidRPr="00E24302">
        <w:rPr>
          <w:rFonts w:asciiTheme="minorHAnsi" w:hAnsiTheme="minorHAnsi" w:cstheme="minorHAnsi"/>
          <w:sz w:val="20"/>
          <w:szCs w:val="20"/>
        </w:rPr>
        <w:t>was</w:t>
      </w:r>
      <w:r w:rsidR="00B51343" w:rsidRPr="00E24302">
        <w:rPr>
          <w:rStyle w:val="Strong"/>
          <w:rFonts w:asciiTheme="minorHAnsi" w:hAnsiTheme="minorHAnsi" w:cstheme="minorHAnsi"/>
          <w:sz w:val="20"/>
          <w:szCs w:val="20"/>
        </w:rPr>
        <w:t> </w:t>
      </w:r>
      <w:r w:rsidR="00B51343" w:rsidRPr="00E24302">
        <w:rPr>
          <w:rFonts w:asciiTheme="minorHAnsi" w:hAnsiTheme="minorHAnsi" w:cstheme="minorHAnsi"/>
          <w:sz w:val="20"/>
          <w:szCs w:val="20"/>
        </w:rPr>
        <w:t>once a</w:t>
      </w:r>
      <w:r w:rsidR="00B51343" w:rsidRPr="00E24302">
        <w:rPr>
          <w:rStyle w:val="Strong"/>
          <w:rFonts w:asciiTheme="minorHAnsi" w:hAnsiTheme="minorHAnsi" w:cstheme="minorHAnsi"/>
          <w:sz w:val="20"/>
          <w:szCs w:val="20"/>
        </w:rPr>
        <w:t> </w:t>
      </w:r>
      <w:r w:rsidR="00B51343" w:rsidRPr="00E24302">
        <w:rPr>
          <w:rFonts w:asciiTheme="minorHAnsi" w:hAnsiTheme="minorHAnsi" w:cstheme="minorHAnsi"/>
          <w:sz w:val="20"/>
          <w:szCs w:val="20"/>
        </w:rPr>
        <w:t>low involvement category in the interior of a home is now taking</w:t>
      </w:r>
      <w:r w:rsidR="00365D3F" w:rsidRPr="00E24302">
        <w:rPr>
          <w:rFonts w:asciiTheme="minorHAnsi" w:hAnsiTheme="minorHAnsi" w:cstheme="minorHAnsi"/>
          <w:sz w:val="20"/>
          <w:szCs w:val="20"/>
        </w:rPr>
        <w:t xml:space="preserve"> </w:t>
      </w:r>
      <w:r w:rsidR="00B51343" w:rsidRPr="00E24302">
        <w:rPr>
          <w:rFonts w:asciiTheme="minorHAnsi" w:hAnsiTheme="minorHAnsi" w:cstheme="minorHAnsi"/>
          <w:sz w:val="20"/>
          <w:szCs w:val="20"/>
        </w:rPr>
        <w:t>centr</w:t>
      </w:r>
      <w:r w:rsidR="008611FF" w:rsidRPr="00E24302">
        <w:rPr>
          <w:rFonts w:asciiTheme="minorHAnsi" w:hAnsiTheme="minorHAnsi" w:cstheme="minorHAnsi"/>
          <w:sz w:val="20"/>
          <w:szCs w:val="20"/>
        </w:rPr>
        <w:t>e</w:t>
      </w:r>
      <w:r w:rsidR="00B51343" w:rsidRPr="00E24302">
        <w:rPr>
          <w:rFonts w:asciiTheme="minorHAnsi" w:hAnsiTheme="minorHAnsi" w:cstheme="minorHAnsi"/>
          <w:sz w:val="20"/>
          <w:szCs w:val="20"/>
        </w:rPr>
        <w:t xml:space="preserve"> stage</w:t>
      </w:r>
      <w:r w:rsidR="00A90662">
        <w:rPr>
          <w:rFonts w:asciiTheme="minorHAnsi" w:hAnsiTheme="minorHAnsi" w:cstheme="minorHAnsi"/>
          <w:sz w:val="20"/>
          <w:szCs w:val="20"/>
        </w:rPr>
        <w:t xml:space="preserve">. We need communication that is </w:t>
      </w:r>
      <w:r w:rsidR="00B51343" w:rsidRPr="00E24302">
        <w:rPr>
          <w:rFonts w:asciiTheme="minorHAnsi" w:hAnsiTheme="minorHAnsi" w:cstheme="minorHAnsi"/>
          <w:sz w:val="20"/>
          <w:szCs w:val="20"/>
        </w:rPr>
        <w:t>engaging to create an impact in the market. AIS is extremely thrilled to have Enormous on board as our creative partner. We believe that Enormous is an idea-first agency with the right strategy and digital communication balance and that this partnership will help increase our ability to communicate with our target consumers in a more relevant manner. </w:t>
      </w:r>
    </w:p>
    <w:p w14:paraId="115788E5"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11271767" w14:textId="031CE49D" w:rsidR="007720C5" w:rsidRDefault="00B51343" w:rsidP="00B51343">
      <w:pPr>
        <w:pStyle w:val="NormalWeb"/>
        <w:spacing w:before="0" w:beforeAutospacing="0" w:after="0" w:afterAutospacing="0" w:line="276" w:lineRule="auto"/>
        <w:jc w:val="both"/>
        <w:rPr>
          <w:rFonts w:asciiTheme="minorHAnsi" w:hAnsiTheme="minorHAnsi" w:cstheme="minorHAnsi"/>
          <w:sz w:val="20"/>
          <w:szCs w:val="20"/>
        </w:rPr>
      </w:pPr>
      <w:r w:rsidRPr="00D27A7C">
        <w:rPr>
          <w:rStyle w:val="Emphasis"/>
          <w:rFonts w:asciiTheme="minorHAnsi" w:hAnsiTheme="minorHAnsi" w:cstheme="minorHAnsi"/>
          <w:b/>
          <w:bCs/>
          <w:color w:val="0E101A"/>
          <w:sz w:val="20"/>
          <w:szCs w:val="20"/>
        </w:rPr>
        <w:t xml:space="preserve">Speaking on </w:t>
      </w:r>
      <w:r w:rsidR="00187420">
        <w:rPr>
          <w:rStyle w:val="Emphasis"/>
          <w:rFonts w:asciiTheme="minorHAnsi" w:hAnsiTheme="minorHAnsi" w:cstheme="minorHAnsi"/>
          <w:b/>
          <w:bCs/>
          <w:color w:val="0E101A"/>
          <w:sz w:val="20"/>
          <w:szCs w:val="20"/>
        </w:rPr>
        <w:t xml:space="preserve">the </w:t>
      </w:r>
      <w:r w:rsidRPr="00D27A7C">
        <w:rPr>
          <w:rStyle w:val="Emphasis"/>
          <w:rFonts w:asciiTheme="minorHAnsi" w:hAnsiTheme="minorHAnsi" w:cstheme="minorHAnsi"/>
          <w:b/>
          <w:bCs/>
          <w:color w:val="0E101A"/>
          <w:sz w:val="20"/>
          <w:szCs w:val="20"/>
        </w:rPr>
        <w:t xml:space="preserve">occasion, Mr. Ashish Khazanchi, Managing Partner, Enormous says, </w:t>
      </w:r>
      <w:r w:rsidRPr="00E24302">
        <w:rPr>
          <w:rStyle w:val="Emphasis"/>
          <w:rFonts w:asciiTheme="minorHAnsi" w:hAnsiTheme="minorHAnsi" w:cstheme="minorHAnsi"/>
          <w:b/>
          <w:bCs/>
          <w:sz w:val="20"/>
          <w:szCs w:val="20"/>
        </w:rPr>
        <w:t>"</w:t>
      </w:r>
      <w:r w:rsidRPr="00E24302">
        <w:rPr>
          <w:rFonts w:asciiTheme="minorHAnsi" w:hAnsiTheme="minorHAnsi" w:cstheme="minorHAnsi"/>
          <w:sz w:val="20"/>
          <w:szCs w:val="20"/>
        </w:rPr>
        <w:t>Asahi India Glass Ltd. (AIS) is a well-known brand in the Indian glass solution</w:t>
      </w:r>
      <w:r w:rsidR="00F837AE">
        <w:rPr>
          <w:rFonts w:asciiTheme="minorHAnsi" w:hAnsiTheme="minorHAnsi" w:cstheme="minorHAnsi"/>
          <w:sz w:val="20"/>
          <w:szCs w:val="20"/>
        </w:rPr>
        <w:t>s market</w:t>
      </w:r>
      <w:r w:rsidRPr="00E24302">
        <w:rPr>
          <w:rFonts w:asciiTheme="minorHAnsi" w:hAnsiTheme="minorHAnsi" w:cstheme="minorHAnsi"/>
          <w:sz w:val="20"/>
          <w:szCs w:val="20"/>
        </w:rPr>
        <w:t xml:space="preserve">, and we are extremely </w:t>
      </w:r>
      <w:r w:rsidR="00EF4D6B" w:rsidRPr="00E24302">
        <w:rPr>
          <w:rFonts w:asciiTheme="minorHAnsi" w:hAnsiTheme="minorHAnsi" w:cstheme="minorHAnsi"/>
          <w:sz w:val="20"/>
          <w:szCs w:val="20"/>
        </w:rPr>
        <w:t>honoured</w:t>
      </w:r>
      <w:r w:rsidRPr="00E24302">
        <w:rPr>
          <w:rFonts w:asciiTheme="minorHAnsi" w:hAnsiTheme="minorHAnsi" w:cstheme="minorHAnsi"/>
          <w:sz w:val="20"/>
          <w:szCs w:val="20"/>
        </w:rPr>
        <w:t xml:space="preserve"> to be associated with them. We believe that there is substantial potential in the category and our goal is to make AIS Windows the first choice for system window and door solutions in India. </w:t>
      </w:r>
      <w:r w:rsidR="007720C5" w:rsidRPr="00204C94">
        <w:rPr>
          <w:rFonts w:asciiTheme="minorHAnsi" w:hAnsiTheme="minorHAnsi" w:cstheme="minorHAnsi"/>
          <w:sz w:val="20"/>
        </w:rPr>
        <w:t xml:space="preserve">The </w:t>
      </w:r>
      <w:r w:rsidR="007720C5">
        <w:rPr>
          <w:rFonts w:asciiTheme="minorHAnsi" w:hAnsiTheme="minorHAnsi" w:cstheme="minorHAnsi"/>
          <w:sz w:val="20"/>
        </w:rPr>
        <w:t>3 films are</w:t>
      </w:r>
      <w:r w:rsidR="007720C5" w:rsidRPr="00204C94">
        <w:rPr>
          <w:rFonts w:asciiTheme="minorHAnsi" w:hAnsiTheme="minorHAnsi" w:cstheme="minorHAnsi"/>
          <w:sz w:val="20"/>
        </w:rPr>
        <w:t xml:space="preserve"> unlike any other in the category, and we have tried to add an element of fun to </w:t>
      </w:r>
      <w:r w:rsidR="007720C5">
        <w:rPr>
          <w:rFonts w:asciiTheme="minorHAnsi" w:hAnsiTheme="minorHAnsi" w:cstheme="minorHAnsi"/>
          <w:sz w:val="20"/>
        </w:rPr>
        <w:t xml:space="preserve">them </w:t>
      </w:r>
      <w:r w:rsidR="007720C5" w:rsidRPr="00204C94">
        <w:rPr>
          <w:rFonts w:asciiTheme="minorHAnsi" w:hAnsiTheme="minorHAnsi" w:cstheme="minorHAnsi"/>
          <w:sz w:val="20"/>
        </w:rPr>
        <w:t>while also communicating the offerings of the brand</w:t>
      </w:r>
      <w:r w:rsidR="007720C5">
        <w:rPr>
          <w:rFonts w:asciiTheme="minorHAnsi" w:hAnsiTheme="minorHAnsi" w:cstheme="minorHAnsi"/>
          <w:sz w:val="20"/>
        </w:rPr>
        <w:t>”</w:t>
      </w:r>
    </w:p>
    <w:p w14:paraId="3F19C0F4" w14:textId="77777777" w:rsidR="007720C5" w:rsidRDefault="007720C5" w:rsidP="00B51343">
      <w:pPr>
        <w:pStyle w:val="NormalWeb"/>
        <w:spacing w:before="0" w:beforeAutospacing="0" w:after="0" w:afterAutospacing="0" w:line="276" w:lineRule="auto"/>
        <w:jc w:val="both"/>
        <w:rPr>
          <w:rFonts w:asciiTheme="minorHAnsi" w:hAnsiTheme="minorHAnsi" w:cstheme="minorHAnsi"/>
          <w:sz w:val="20"/>
        </w:rPr>
      </w:pPr>
    </w:p>
    <w:p w14:paraId="662B677F" w14:textId="1E5C6978" w:rsidR="00B51343" w:rsidRDefault="00DB0BA5" w:rsidP="00B51343">
      <w:pPr>
        <w:pStyle w:val="NormalWeb"/>
        <w:spacing w:before="0" w:beforeAutospacing="0" w:after="0" w:afterAutospacing="0" w:line="276" w:lineRule="auto"/>
        <w:jc w:val="both"/>
        <w:rPr>
          <w:rFonts w:asciiTheme="minorHAnsi" w:hAnsiTheme="minorHAnsi" w:cstheme="minorHAnsi"/>
          <w:sz w:val="20"/>
        </w:rPr>
      </w:pPr>
      <w:r>
        <w:rPr>
          <w:rFonts w:asciiTheme="minorHAnsi" w:hAnsiTheme="minorHAnsi" w:cstheme="minorHAnsi"/>
          <w:sz w:val="20"/>
        </w:rPr>
        <w:t>The first of 3 ads was released a few days ago and it is sure to keep your curiosity at its peak. The narrative comes out with the mixing of two perspectives before opening up in the most linear way.</w:t>
      </w:r>
    </w:p>
    <w:p w14:paraId="16954AF0" w14:textId="77777777" w:rsidR="00DB0BA5" w:rsidRPr="00DB0BA5" w:rsidRDefault="00DB0BA5" w:rsidP="00DB0BA5">
      <w:pPr>
        <w:rPr>
          <w:rFonts w:ascii="Times New Roman" w:eastAsia="Times New Roman" w:hAnsi="Times New Roman" w:cs="Times New Roman"/>
          <w:lang w:eastAsia="en-GB"/>
        </w:rPr>
      </w:pPr>
      <w:r>
        <w:rPr>
          <w:rFonts w:cstheme="minorHAnsi"/>
          <w:sz w:val="20"/>
        </w:rPr>
        <w:t xml:space="preserve">Check the ad here: </w:t>
      </w:r>
      <w:hyperlink r:id="rId6" w:tgtFrame="_blank" w:tooltip="Share link" w:history="1">
        <w:r w:rsidRPr="00DB0BA5">
          <w:rPr>
            <w:rFonts w:cstheme="minorHAnsi"/>
            <w:sz w:val="20"/>
          </w:rPr>
          <w:t>https://youtu.be/O8kgFw5WYY4</w:t>
        </w:r>
      </w:hyperlink>
    </w:p>
    <w:p w14:paraId="734B54F2"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2C06C6D8"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Style w:val="Strong"/>
          <w:rFonts w:asciiTheme="minorHAnsi" w:hAnsiTheme="minorHAnsi" w:cstheme="minorHAnsi"/>
          <w:color w:val="0E101A"/>
          <w:sz w:val="20"/>
          <w:szCs w:val="20"/>
        </w:rPr>
        <w:t>About AIS Windows:</w:t>
      </w:r>
    </w:p>
    <w:p w14:paraId="1B071AEC" w14:textId="59DB6FA8"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 xml:space="preserve">AIS Windows is a strategic business unit of Asahi India Glass Ltd. (AIS) and offers a full range of high-performance window and door solutions in </w:t>
      </w:r>
      <w:r w:rsidR="00EF01B7" w:rsidRPr="00D27A7C">
        <w:rPr>
          <w:rFonts w:asciiTheme="minorHAnsi" w:hAnsiTheme="minorHAnsi" w:cstheme="minorHAnsi"/>
          <w:color w:val="0E101A"/>
          <w:sz w:val="20"/>
          <w:szCs w:val="20"/>
        </w:rPr>
        <w:t>aluminium</w:t>
      </w:r>
      <w:r w:rsidRPr="00D27A7C">
        <w:rPr>
          <w:rFonts w:asciiTheme="minorHAnsi" w:hAnsiTheme="minorHAnsi" w:cstheme="minorHAnsi"/>
          <w:color w:val="0E101A"/>
          <w:sz w:val="20"/>
          <w:szCs w:val="20"/>
        </w:rPr>
        <w:t xml:space="preserve"> and uPVC. </w:t>
      </w:r>
      <w:r w:rsidR="00E24302">
        <w:rPr>
          <w:rFonts w:asciiTheme="minorHAnsi" w:hAnsiTheme="minorHAnsi" w:cstheme="minorHAnsi"/>
          <w:color w:val="0E101A"/>
          <w:sz w:val="20"/>
          <w:szCs w:val="20"/>
        </w:rPr>
        <w:t>Our</w:t>
      </w:r>
      <w:r w:rsidRPr="00D27A7C">
        <w:rPr>
          <w:rFonts w:asciiTheme="minorHAnsi" w:hAnsiTheme="minorHAnsi" w:cstheme="minorHAnsi"/>
          <w:color w:val="0E101A"/>
          <w:sz w:val="20"/>
          <w:szCs w:val="20"/>
        </w:rPr>
        <w:t xml:space="preserve"> products enrich living spaces with smart aesthetics and provide multiple solutions in energy efficiency, acoustic comfort, privacy, and security. AIS windows offer end-to-end solutions, from glass and frame </w:t>
      </w:r>
      <w:r w:rsidR="00E24302" w:rsidRPr="00D27A7C">
        <w:rPr>
          <w:rFonts w:asciiTheme="minorHAnsi" w:hAnsiTheme="minorHAnsi" w:cstheme="minorHAnsi"/>
          <w:color w:val="0E101A"/>
          <w:sz w:val="20"/>
          <w:szCs w:val="20"/>
        </w:rPr>
        <w:t>selection to</w:t>
      </w:r>
      <w:r w:rsidRPr="00D27A7C">
        <w:rPr>
          <w:rFonts w:asciiTheme="minorHAnsi" w:hAnsiTheme="minorHAnsi" w:cstheme="minorHAnsi"/>
          <w:color w:val="0E101A"/>
          <w:sz w:val="20"/>
          <w:szCs w:val="20"/>
        </w:rPr>
        <w:t xml:space="preserve"> efficient installation on site.</w:t>
      </w:r>
    </w:p>
    <w:p w14:paraId="7AA08A06" w14:textId="604BF63F"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4F280B1C" w14:textId="77777777" w:rsidR="0077017D" w:rsidRDefault="0077017D" w:rsidP="00B51343">
      <w:pPr>
        <w:pStyle w:val="NormalWeb"/>
        <w:spacing w:before="0" w:beforeAutospacing="0" w:after="0" w:afterAutospacing="0" w:line="276" w:lineRule="auto"/>
        <w:jc w:val="both"/>
        <w:rPr>
          <w:rStyle w:val="Strong"/>
          <w:rFonts w:asciiTheme="minorHAnsi" w:hAnsiTheme="minorHAnsi" w:cstheme="minorHAnsi"/>
          <w:color w:val="0E101A"/>
          <w:sz w:val="20"/>
          <w:szCs w:val="20"/>
        </w:rPr>
      </w:pPr>
    </w:p>
    <w:p w14:paraId="622C140E" w14:textId="77777777" w:rsidR="0077017D" w:rsidRDefault="0077017D" w:rsidP="00B51343">
      <w:pPr>
        <w:pStyle w:val="NormalWeb"/>
        <w:spacing w:before="0" w:beforeAutospacing="0" w:after="0" w:afterAutospacing="0" w:line="276" w:lineRule="auto"/>
        <w:jc w:val="both"/>
        <w:rPr>
          <w:rStyle w:val="Strong"/>
          <w:rFonts w:asciiTheme="minorHAnsi" w:hAnsiTheme="minorHAnsi" w:cstheme="minorHAnsi"/>
          <w:color w:val="0E101A"/>
          <w:sz w:val="20"/>
          <w:szCs w:val="20"/>
        </w:rPr>
      </w:pPr>
    </w:p>
    <w:p w14:paraId="7BDC1484" w14:textId="4E3F0192"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Style w:val="Strong"/>
          <w:rFonts w:asciiTheme="minorHAnsi" w:hAnsiTheme="minorHAnsi" w:cstheme="minorHAnsi"/>
          <w:color w:val="0E101A"/>
          <w:sz w:val="20"/>
          <w:szCs w:val="20"/>
        </w:rPr>
        <w:lastRenderedPageBreak/>
        <w:t>About Enormous:</w:t>
      </w:r>
    </w:p>
    <w:p w14:paraId="2F162C17" w14:textId="7B775E0D" w:rsidR="00FD10CF"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Enormous is one of the largest independent creative agencies in India. It has been ranked as one of the most effective independent agencies in the Asia Pacific by Effie’s worldwide. Enormous works across mainline, digital and content to provide communication solutions to its clients. Some of the very successful marketing campaigns every year in the country come from Enormous.</w:t>
      </w:r>
    </w:p>
    <w:sectPr w:rsidR="00FD10CF" w:rsidRPr="00D27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43"/>
    <w:rsid w:val="00004234"/>
    <w:rsid w:val="0002629C"/>
    <w:rsid w:val="00031E97"/>
    <w:rsid w:val="00117F04"/>
    <w:rsid w:val="0012312E"/>
    <w:rsid w:val="00134998"/>
    <w:rsid w:val="00155358"/>
    <w:rsid w:val="001776C8"/>
    <w:rsid w:val="00187420"/>
    <w:rsid w:val="001936F1"/>
    <w:rsid w:val="00204C94"/>
    <w:rsid w:val="002315AA"/>
    <w:rsid w:val="00241A8A"/>
    <w:rsid w:val="002648D5"/>
    <w:rsid w:val="002C0B8A"/>
    <w:rsid w:val="00365D3F"/>
    <w:rsid w:val="003B577E"/>
    <w:rsid w:val="00631ED7"/>
    <w:rsid w:val="0077017D"/>
    <w:rsid w:val="007720C5"/>
    <w:rsid w:val="008611FF"/>
    <w:rsid w:val="00A90662"/>
    <w:rsid w:val="00AD3CC2"/>
    <w:rsid w:val="00B51343"/>
    <w:rsid w:val="00BB213C"/>
    <w:rsid w:val="00BD546E"/>
    <w:rsid w:val="00C455C0"/>
    <w:rsid w:val="00C63A4C"/>
    <w:rsid w:val="00D27593"/>
    <w:rsid w:val="00D27A7C"/>
    <w:rsid w:val="00DB0BA5"/>
    <w:rsid w:val="00DE5D33"/>
    <w:rsid w:val="00E24302"/>
    <w:rsid w:val="00E42E9B"/>
    <w:rsid w:val="00EF01B7"/>
    <w:rsid w:val="00EF4D6B"/>
    <w:rsid w:val="00F70F8D"/>
    <w:rsid w:val="00F837AE"/>
    <w:rsid w:val="00FD10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5AD0"/>
  <w15:docId w15:val="{E0EA0178-AEF5-4F03-9526-A6434766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34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51343"/>
    <w:rPr>
      <w:b/>
      <w:bCs/>
    </w:rPr>
  </w:style>
  <w:style w:type="character" w:styleId="Emphasis">
    <w:name w:val="Emphasis"/>
    <w:basedOn w:val="DefaultParagraphFont"/>
    <w:uiPriority w:val="20"/>
    <w:qFormat/>
    <w:rsid w:val="00B51343"/>
    <w:rPr>
      <w:i/>
      <w:iCs/>
    </w:rPr>
  </w:style>
  <w:style w:type="paragraph" w:styleId="BalloonText">
    <w:name w:val="Balloon Text"/>
    <w:basedOn w:val="Normal"/>
    <w:link w:val="BalloonTextChar"/>
    <w:uiPriority w:val="99"/>
    <w:semiHidden/>
    <w:unhideWhenUsed/>
    <w:rsid w:val="00241A8A"/>
    <w:rPr>
      <w:rFonts w:ascii="Tahoma" w:hAnsi="Tahoma" w:cs="Tahoma"/>
      <w:sz w:val="16"/>
      <w:szCs w:val="16"/>
    </w:rPr>
  </w:style>
  <w:style w:type="character" w:customStyle="1" w:styleId="BalloonTextChar">
    <w:name w:val="Balloon Text Char"/>
    <w:basedOn w:val="DefaultParagraphFont"/>
    <w:link w:val="BalloonText"/>
    <w:uiPriority w:val="99"/>
    <w:semiHidden/>
    <w:rsid w:val="00241A8A"/>
    <w:rPr>
      <w:rFonts w:ascii="Tahoma" w:hAnsi="Tahoma" w:cs="Tahoma"/>
      <w:sz w:val="16"/>
      <w:szCs w:val="16"/>
    </w:rPr>
  </w:style>
  <w:style w:type="character" w:styleId="Hyperlink">
    <w:name w:val="Hyperlink"/>
    <w:basedOn w:val="DefaultParagraphFont"/>
    <w:uiPriority w:val="99"/>
    <w:semiHidden/>
    <w:unhideWhenUsed/>
    <w:rsid w:val="00DB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30522">
      <w:bodyDiv w:val="1"/>
      <w:marLeft w:val="0"/>
      <w:marRight w:val="0"/>
      <w:marTop w:val="0"/>
      <w:marBottom w:val="0"/>
      <w:divBdr>
        <w:top w:val="none" w:sz="0" w:space="0" w:color="auto"/>
        <w:left w:val="none" w:sz="0" w:space="0" w:color="auto"/>
        <w:bottom w:val="none" w:sz="0" w:space="0" w:color="auto"/>
        <w:right w:val="none" w:sz="0" w:space="0" w:color="auto"/>
      </w:divBdr>
    </w:div>
    <w:div w:id="12020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8kgFw5WYY4"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16</cp:revision>
  <dcterms:created xsi:type="dcterms:W3CDTF">2022-12-26T04:58:00Z</dcterms:created>
  <dcterms:modified xsi:type="dcterms:W3CDTF">2022-12-30T10:04:00Z</dcterms:modified>
</cp:coreProperties>
</file>